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PÅMELDING – TRANSLATØRDAGEN 2023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lørdag 28. oktober kl. 10.15–15.45 (registrering fra kl. 09.00)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Thon Hotel Opera, Dronning Eufemias gate 4, 0191 Oslo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796"/>
        <w:tblGridChange w:id="0">
          <w:tblGrid>
            <w:gridCol w:w="1838"/>
            <w:gridCol w:w="7796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NAVN PÅ DELTAKER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FIRMA/ORG.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ADRESSE</w:t>
            </w:r>
          </w:p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E-POST</w:t>
            </w:r>
          </w:p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     </w:t>
      </w:r>
    </w:p>
    <w:tbl>
      <w:tblPr>
        <w:tblStyle w:val="Table2"/>
        <w:tblW w:w="9634.0" w:type="dxa"/>
        <w:jc w:val="left"/>
        <w:tblLayout w:type="fixed"/>
        <w:tblLook w:val="0400"/>
      </w:tblPr>
      <w:tblGrid>
        <w:gridCol w:w="5949"/>
        <w:gridCol w:w="3685"/>
        <w:tblGridChange w:id="0">
          <w:tblGrid>
            <w:gridCol w:w="5949"/>
            <w:gridCol w:w="368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PÅMELDING TIL TRANSLATØRDAGEN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lørdag 28. oktober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ef3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Kryss av for det som gjelder deg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ind w:right="-2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Medlem av STF, deltakeravgift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 1000,-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                          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4558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Ikke medlem av STF, deltakeravgift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 1250,-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Student, deltakeravgift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 600,-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 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Invitert gjest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PÅMELDING TIL FELLESMIDDAG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fredag 27. oktober kl. 18.30 på restaurant Scala, Thon Hotel Opera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Kryss av her hvis du ønsker å delta på fellesmiddagen (forhåndsbetales sammen med deltakeravgiften)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Dagens meny basert på sesongens råvarer. Pris: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kr 565,- p.p.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STF spanderer velkomstdrink.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Eventuelle allergier, ønske om vegetaralternativ.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TOTALBELØP BETALES INNEN 11. OKTOBER: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Deltakeravgift (se prisene over)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Fellesmiddag (kr 565,-)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827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Overnattingsmuligheter</w:t>
      </w:r>
      <w:r w:rsidDel="00000000" w:rsidR="00000000" w:rsidRPr="00000000">
        <w:rPr>
          <w:sz w:val="20"/>
          <w:szCs w:val="20"/>
          <w:rtl w:val="0"/>
        </w:rPr>
        <w:t xml:space="preserve">: Thon Hotel Opera har holdt av 8 enkeltrom til en spesialpris på kr 1695,- inkludert frokost. </w:t>
      </w:r>
    </w:p>
    <w:p w:rsidR="00000000" w:rsidDel="00000000" w:rsidP="00000000" w:rsidRDefault="00000000" w:rsidRPr="00000000" w14:paraId="00000032">
      <w:pPr>
        <w:ind w:right="8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Tilbudet gjelder til 25. september og bestilles etter prinsippet førstemann til mølla. Beløpet betales direkte til Thon Hotel Opera. Ellers kan overnatting bestilles på telefon +47 24 10 30 00 eller på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hotellets egen hjemmeside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4.0" w:type="dxa"/>
        <w:jc w:val="left"/>
        <w:tblLayout w:type="fixed"/>
        <w:tblLook w:val="0400"/>
      </w:tblPr>
      <w:tblGrid>
        <w:gridCol w:w="5949"/>
        <w:gridCol w:w="3685"/>
        <w:tblGridChange w:id="0">
          <w:tblGrid>
            <w:gridCol w:w="5949"/>
            <w:gridCol w:w="368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Jeg ønsker å bestille overnatting på Thon Hotel Opera (sett kryss under)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Enkeltrom, 27.–28. oktober. Pris: kr 1695,- inkl. frokost. 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OBS: Betales til Thon Hotel Opera ved ankomst.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  <w:t xml:space="preserve">Skriftlig og bindende påmelding til Translatørdagen og eventuelt fellesmiddagen sendes til epost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translatordagen2023+paamelding@gmail.com</w:t>
        </w:r>
      </w:hyperlink>
      <w:r w:rsidDel="00000000" w:rsidR="00000000" w:rsidRPr="00000000">
        <w:rPr>
          <w:rtl w:val="0"/>
        </w:rPr>
        <w:t xml:space="preserve">. Påmeldings- og betalingsfrist: </w:t>
      </w:r>
      <w:r w:rsidDel="00000000" w:rsidR="00000000" w:rsidRPr="00000000">
        <w:rPr>
          <w:b w:val="1"/>
          <w:rtl w:val="0"/>
        </w:rPr>
        <w:t xml:space="preserve">11. oktober 2023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832"/>
        <w:rPr>
          <w:b w:val="1"/>
          <w:i w:val="1"/>
        </w:rPr>
      </w:pPr>
      <w:r w:rsidDel="00000000" w:rsidR="00000000" w:rsidRPr="00000000">
        <w:rPr>
          <w:rtl w:val="0"/>
        </w:rPr>
        <w:t xml:space="preserve">Deltakeravgiften og betaling for fellesmiddagen betales til: Statsautoriserte translatørers forening, kontonr.: 7878.06.43411, IBAN: NO1078780643411, Swift: DNBANOKKXXX. </w:t>
      </w:r>
      <w:r w:rsidDel="00000000" w:rsidR="00000000" w:rsidRPr="00000000">
        <w:rPr>
          <w:b w:val="1"/>
          <w:i w:val="1"/>
          <w:rtl w:val="0"/>
        </w:rPr>
        <w:t xml:space="preserve">OBS: Vennligst oppgi navn på deltaker(e) når du betaler via nettbank!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rPr/>
      </w:pPr>
      <w:r w:rsidDel="00000000" w:rsidR="00000000" w:rsidRPr="00000000">
        <w:rPr>
          <w:color w:val="000000"/>
          <w:rtl w:val="0"/>
        </w:rPr>
        <w:t xml:space="preserve">Løpende informasjon vil bli lagt ut på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STFs hjemmeside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STFs Facebook-side</w:t>
        </w:r>
      </w:hyperlink>
      <w:r w:rsidDel="00000000" w:rsidR="00000000" w:rsidRPr="00000000">
        <w:rPr>
          <w:rtl w:val="0"/>
        </w:rPr>
        <w:t xml:space="preserve"> og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Translatørdagens Facebook-side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rPr/>
      </w:pPr>
      <w:r w:rsidDel="00000000" w:rsidR="00000000" w:rsidRPr="00000000">
        <w:rPr>
          <w:rtl w:val="0"/>
        </w:rPr>
        <w:t xml:space="preserve">Eventuelle spørsmål sendes til arrangementskomiteen på 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translatordagen2023@gmail.com</w:t>
        </w:r>
      </w:hyperlink>
      <w:r w:rsidDel="00000000" w:rsidR="00000000" w:rsidRPr="00000000">
        <w:rPr>
          <w:color w:val="5e5e5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VELKOMMEN TIL TRANSLATØRDAGEN 2023!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6A85"/>
  </w:style>
  <w:style w:type="paragraph" w:styleId="Overskrift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Overskrift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verskrift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verskrift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Overskrift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Overskrift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te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Plassholdertekst">
    <w:name w:val="Placeholder Text"/>
    <w:basedOn w:val="Standardskriftforavsnitt"/>
    <w:uiPriority w:val="99"/>
    <w:semiHidden w:val="1"/>
    <w:rsid w:val="00212062"/>
    <w:rPr>
      <w:color w:val="808080"/>
    </w:rPr>
  </w:style>
  <w:style w:type="paragraph" w:styleId="NormalWeb">
    <w:name w:val="Normal (Web)"/>
    <w:basedOn w:val="Normal"/>
    <w:uiPriority w:val="99"/>
    <w:semiHidden w:val="1"/>
    <w:unhideWhenUsed w:val="1"/>
    <w:rsid w:val="001E661F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GB"/>
    </w:rPr>
  </w:style>
  <w:style w:type="table" w:styleId="Tabellrutenett">
    <w:name w:val="Table Grid"/>
    <w:basedOn w:val="Vanligtabell"/>
    <w:uiPriority w:val="39"/>
    <w:rsid w:val="001E661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kobling">
    <w:name w:val="Hyperlink"/>
    <w:basedOn w:val="Standardskriftforavsnitt"/>
    <w:uiPriority w:val="99"/>
    <w:unhideWhenUsed w:val="1"/>
    <w:rsid w:val="00E812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E81277"/>
    <w:rPr>
      <w:color w:val="605e5c"/>
      <w:shd w:color="auto" w:fill="e1dfdd" w:val="clear"/>
    </w:rPr>
  </w:style>
  <w:style w:type="character" w:styleId="Merknadsreferanse">
    <w:name w:val="annotation reference"/>
    <w:basedOn w:val="Standardskriftforavsnitt"/>
    <w:uiPriority w:val="99"/>
    <w:semiHidden w:val="1"/>
    <w:unhideWhenUsed w:val="1"/>
    <w:rsid w:val="00460D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 w:val="1"/>
    <w:rsid w:val="00460D97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60D9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 w:val="1"/>
    <w:unhideWhenUsed w:val="1"/>
    <w:rsid w:val="00460D97"/>
    <w:rPr>
      <w:b w:val="1"/>
      <w:bCs w:val="1"/>
    </w:rPr>
  </w:style>
  <w:style w:type="character" w:styleId="KommentaremneTegn" w:customStyle="1">
    <w:name w:val="Kommentaremne Tegn"/>
    <w:basedOn w:val="MerknadstekstTegn"/>
    <w:link w:val="Kommentaremne"/>
    <w:uiPriority w:val="99"/>
    <w:semiHidden w:val="1"/>
    <w:rsid w:val="00460D97"/>
    <w:rPr>
      <w:b w:val="1"/>
      <w:bCs w:val="1"/>
      <w:sz w:val="20"/>
      <w:szCs w:val="20"/>
    </w:rPr>
  </w:style>
  <w:style w:type="paragraph" w:styleId="Undertitte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ulgthyperkobling">
    <w:name w:val="FollowedHyperlink"/>
    <w:basedOn w:val="Standardskriftforavsnitt"/>
    <w:uiPriority w:val="99"/>
    <w:semiHidden w:val="1"/>
    <w:unhideWhenUsed w:val="1"/>
    <w:rsid w:val="001D4FE0"/>
    <w:rPr>
      <w:color w:val="954f72" w:themeColor="followedHyperlink"/>
      <w:u w:val="single"/>
    </w:r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jon">
    <w:name w:val="Revision"/>
    <w:hidden w:val="1"/>
    <w:uiPriority w:val="99"/>
    <w:semiHidden w:val="1"/>
    <w:rsid w:val="00F73A10"/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acebook.com/profile.php?id=100093223507853" TargetMode="External"/><Relationship Id="rId10" Type="http://schemas.openxmlformats.org/officeDocument/2006/relationships/hyperlink" Target="https://www.facebook.com/groups/1396727547277551" TargetMode="External"/><Relationship Id="rId12" Type="http://schemas.openxmlformats.org/officeDocument/2006/relationships/hyperlink" Target="mailto:translatordagen2023@gmail.com" TargetMode="External"/><Relationship Id="rId9" Type="http://schemas.openxmlformats.org/officeDocument/2006/relationships/hyperlink" Target="https://www.translatorportalen.com/stf/translatoerdag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honhotels.com/our-hotels/norway/oslo/thon-hotel-opera/" TargetMode="External"/><Relationship Id="rId8" Type="http://schemas.openxmlformats.org/officeDocument/2006/relationships/hyperlink" Target="mailto:translatordagen2023+paameldin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2HmFLTCMy3Hp53ROYx0dUn4LQ==">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2023-08-30T11:22:00Z</dcterms:created>
  <dc:creator>Proofreader/editor</dc:creator>
</cp:coreProperties>
</file>